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7271" w:rsidRPr="000E6D57" w:rsidRDefault="002E7271" w:rsidP="002E7271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cs="Times New Roman"/>
        </w:rPr>
      </w:pPr>
    </w:p>
    <w:p w:rsidR="000E6D57" w:rsidRPr="00021F64" w:rsidRDefault="002E7271" w:rsidP="002E7271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cs="Times New Roman"/>
          <w:b/>
          <w:sz w:val="28"/>
          <w:szCs w:val="28"/>
        </w:rPr>
      </w:pPr>
      <w:r w:rsidRPr="00021F64">
        <w:rPr>
          <w:rFonts w:cs="Times New Roman"/>
          <w:b/>
          <w:sz w:val="28"/>
          <w:szCs w:val="28"/>
        </w:rPr>
        <w:t xml:space="preserve">Порядок заполнения </w:t>
      </w:r>
      <w:r w:rsidR="006A28BC" w:rsidRPr="00021F64">
        <w:rPr>
          <w:rFonts w:cs="Times New Roman"/>
          <w:b/>
          <w:sz w:val="28"/>
          <w:szCs w:val="28"/>
        </w:rPr>
        <w:t xml:space="preserve">Сведений о </w:t>
      </w:r>
      <w:r w:rsidR="00451CA6">
        <w:rPr>
          <w:rFonts w:cs="Times New Roman"/>
          <w:b/>
          <w:sz w:val="28"/>
          <w:szCs w:val="28"/>
        </w:rPr>
        <w:t>коде вида операции</w:t>
      </w:r>
      <w:r w:rsidR="00D86694" w:rsidRPr="00021F64">
        <w:rPr>
          <w:rFonts w:cs="Times New Roman"/>
          <w:b/>
          <w:sz w:val="28"/>
          <w:szCs w:val="28"/>
        </w:rPr>
        <w:t xml:space="preserve"> </w:t>
      </w:r>
    </w:p>
    <w:p w:rsidR="002E7271" w:rsidRPr="00EA313E" w:rsidRDefault="002E7271" w:rsidP="006A28BC">
      <w:pPr>
        <w:autoSpaceDE w:val="0"/>
        <w:autoSpaceDN w:val="0"/>
        <w:adjustRightInd w:val="0"/>
        <w:spacing w:after="0" w:line="240" w:lineRule="auto"/>
        <w:outlineLvl w:val="0"/>
        <w:rPr>
          <w:rFonts w:cs="Times New Roman"/>
          <w:b/>
          <w:sz w:val="24"/>
          <w:szCs w:val="24"/>
        </w:rPr>
      </w:pPr>
    </w:p>
    <w:p w:rsidR="00D86694" w:rsidRPr="00021F64" w:rsidRDefault="00D8669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cs="Times New Roman"/>
          <w:b/>
          <w:sz w:val="28"/>
          <w:szCs w:val="28"/>
        </w:rPr>
      </w:pPr>
      <w:r w:rsidRPr="00021F64">
        <w:rPr>
          <w:rFonts w:cs="Times New Roman"/>
          <w:b/>
          <w:sz w:val="28"/>
          <w:szCs w:val="28"/>
        </w:rPr>
        <w:t>(далее –</w:t>
      </w:r>
      <w:r w:rsidR="006A28BC" w:rsidRPr="00021F64">
        <w:rPr>
          <w:rFonts w:cs="Times New Roman"/>
          <w:b/>
          <w:sz w:val="28"/>
          <w:szCs w:val="28"/>
        </w:rPr>
        <w:t>С</w:t>
      </w:r>
      <w:r w:rsidR="009421E3">
        <w:rPr>
          <w:rFonts w:cs="Times New Roman"/>
          <w:b/>
          <w:sz w:val="28"/>
          <w:szCs w:val="28"/>
        </w:rPr>
        <w:t>К</w:t>
      </w:r>
      <w:r w:rsidR="006A28BC" w:rsidRPr="00021F64">
        <w:rPr>
          <w:rFonts w:cs="Times New Roman"/>
          <w:b/>
          <w:sz w:val="28"/>
          <w:szCs w:val="28"/>
        </w:rPr>
        <w:t>ВО</w:t>
      </w:r>
      <w:r w:rsidRPr="00021F64">
        <w:rPr>
          <w:rFonts w:cs="Times New Roman"/>
          <w:b/>
          <w:sz w:val="28"/>
          <w:szCs w:val="28"/>
        </w:rPr>
        <w:t>)</w:t>
      </w:r>
    </w:p>
    <w:p w:rsidR="00D86694" w:rsidRPr="00EA313E" w:rsidRDefault="00D8669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cs="Times New Roman"/>
          <w:b/>
          <w:sz w:val="24"/>
          <w:szCs w:val="24"/>
        </w:rPr>
      </w:pPr>
    </w:p>
    <w:p w:rsidR="002E7271" w:rsidRPr="00DE18E3" w:rsidRDefault="002E7271" w:rsidP="002E7271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 w:themeColor="text1"/>
        </w:rPr>
      </w:pPr>
    </w:p>
    <w:p w:rsidR="002E7271" w:rsidRPr="00DE18E3" w:rsidRDefault="00D86694" w:rsidP="00D86694">
      <w:pPr>
        <w:autoSpaceDE w:val="0"/>
        <w:autoSpaceDN w:val="0"/>
        <w:adjustRightInd w:val="0"/>
        <w:spacing w:after="0" w:line="240" w:lineRule="auto"/>
        <w:outlineLvl w:val="0"/>
        <w:rPr>
          <w:rFonts w:cs="Times New Roman"/>
          <w:color w:val="000000" w:themeColor="text1"/>
        </w:rPr>
      </w:pPr>
      <w:r w:rsidRPr="00DE18E3">
        <w:rPr>
          <w:rFonts w:cs="Times New Roman"/>
          <w:color w:val="000000" w:themeColor="text1"/>
        </w:rPr>
        <w:t xml:space="preserve">         </w:t>
      </w:r>
      <w:r w:rsidR="002E7271" w:rsidRPr="00DE18E3">
        <w:rPr>
          <w:rFonts w:cs="Times New Roman"/>
          <w:color w:val="000000" w:themeColor="text1"/>
        </w:rPr>
        <w:t xml:space="preserve">1. В заголовочной части </w:t>
      </w:r>
      <w:r w:rsidR="006A28BC" w:rsidRPr="00DE18E3">
        <w:rPr>
          <w:rFonts w:cs="Times New Roman"/>
          <w:color w:val="000000" w:themeColor="text1"/>
        </w:rPr>
        <w:t>С</w:t>
      </w:r>
      <w:r w:rsidR="009421E3">
        <w:rPr>
          <w:rFonts w:cs="Times New Roman"/>
          <w:color w:val="000000" w:themeColor="text1"/>
        </w:rPr>
        <w:t>К</w:t>
      </w:r>
      <w:r w:rsidR="006A28BC" w:rsidRPr="00DE18E3">
        <w:rPr>
          <w:rFonts w:cs="Times New Roman"/>
          <w:color w:val="000000" w:themeColor="text1"/>
        </w:rPr>
        <w:t>ВО</w:t>
      </w:r>
      <w:r w:rsidR="002E7271" w:rsidRPr="00DE18E3">
        <w:rPr>
          <w:rFonts w:cs="Times New Roman"/>
          <w:color w:val="000000" w:themeColor="text1"/>
        </w:rPr>
        <w:t xml:space="preserve"> отражаются следующие сведения</w:t>
      </w:r>
      <w:r w:rsidR="006A28BC" w:rsidRPr="00DE18E3">
        <w:rPr>
          <w:rFonts w:cs="Times New Roman"/>
          <w:color w:val="000000" w:themeColor="text1"/>
        </w:rPr>
        <w:t>:</w:t>
      </w:r>
    </w:p>
    <w:p w:rsidR="00D86694" w:rsidRPr="00DE18E3" w:rsidRDefault="002E7271" w:rsidP="007B06E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color w:val="000000" w:themeColor="text1"/>
        </w:rPr>
      </w:pPr>
      <w:r w:rsidRPr="00DE18E3">
        <w:rPr>
          <w:rFonts w:cs="Times New Roman"/>
          <w:color w:val="000000" w:themeColor="text1"/>
        </w:rPr>
        <w:t xml:space="preserve">В </w:t>
      </w:r>
      <w:hyperlink r:id="rId7" w:history="1">
        <w:r w:rsidRPr="00DE18E3">
          <w:rPr>
            <w:rFonts w:cs="Times New Roman"/>
            <w:color w:val="000000" w:themeColor="text1"/>
          </w:rPr>
          <w:t>поле</w:t>
        </w:r>
      </w:hyperlink>
      <w:r w:rsidRPr="00DE18E3">
        <w:rPr>
          <w:rFonts w:cs="Times New Roman"/>
          <w:color w:val="000000" w:themeColor="text1"/>
        </w:rPr>
        <w:t xml:space="preserve"> "Наименование банка" указывается полное или сокращенное фирменное наименование уполномоченного банка,</w:t>
      </w:r>
      <w:r w:rsidR="007B06EE" w:rsidRPr="00DE18E3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112158" w:rsidRPr="00DE18E3">
        <w:rPr>
          <w:rFonts w:cs="Times New Roman"/>
          <w:color w:val="000000" w:themeColor="text1"/>
        </w:rPr>
        <w:t>в который</w:t>
      </w:r>
      <w:r w:rsidR="003564BA" w:rsidRPr="00DE18E3">
        <w:rPr>
          <w:rFonts w:cs="Times New Roman"/>
          <w:color w:val="000000" w:themeColor="text1"/>
        </w:rPr>
        <w:t xml:space="preserve"> </w:t>
      </w:r>
      <w:r w:rsidR="00112158" w:rsidRPr="00DE18E3">
        <w:rPr>
          <w:rFonts w:cs="Times New Roman"/>
          <w:color w:val="000000" w:themeColor="text1"/>
        </w:rPr>
        <w:t>физическое лицо – резидент представляет С</w:t>
      </w:r>
      <w:r w:rsidR="009421E3">
        <w:rPr>
          <w:rFonts w:cs="Times New Roman"/>
          <w:color w:val="000000" w:themeColor="text1"/>
        </w:rPr>
        <w:t>К</w:t>
      </w:r>
      <w:r w:rsidR="00112158" w:rsidRPr="00DE18E3">
        <w:rPr>
          <w:rFonts w:cs="Times New Roman"/>
          <w:color w:val="000000" w:themeColor="text1"/>
        </w:rPr>
        <w:t>ВО</w:t>
      </w:r>
      <w:r w:rsidR="003564BA" w:rsidRPr="00DE18E3">
        <w:rPr>
          <w:rFonts w:cs="Times New Roman"/>
          <w:color w:val="000000" w:themeColor="text1"/>
        </w:rPr>
        <w:t>.</w:t>
      </w:r>
    </w:p>
    <w:p w:rsidR="002E7271" w:rsidRPr="00DE18E3" w:rsidRDefault="002E7271" w:rsidP="002E7271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Calibri" w:hAnsi="Calibri" w:cs="Calibri"/>
          <w:color w:val="000000" w:themeColor="text1"/>
        </w:rPr>
      </w:pPr>
      <w:r w:rsidRPr="00DE18E3">
        <w:rPr>
          <w:rFonts w:ascii="Calibri" w:hAnsi="Calibri" w:cs="Calibri"/>
          <w:color w:val="000000" w:themeColor="text1"/>
        </w:rPr>
        <w:t xml:space="preserve">В </w:t>
      </w:r>
      <w:hyperlink r:id="rId8" w:history="1">
        <w:r w:rsidRPr="00DE18E3">
          <w:rPr>
            <w:rFonts w:ascii="Calibri" w:hAnsi="Calibri" w:cs="Calibri"/>
            <w:color w:val="000000" w:themeColor="text1"/>
          </w:rPr>
          <w:t>поле</w:t>
        </w:r>
      </w:hyperlink>
      <w:r w:rsidRPr="00DE18E3">
        <w:rPr>
          <w:rFonts w:ascii="Calibri" w:hAnsi="Calibri" w:cs="Calibri"/>
          <w:color w:val="000000" w:themeColor="text1"/>
        </w:rPr>
        <w:t xml:space="preserve"> "</w:t>
      </w:r>
      <w:r w:rsidR="003564BA" w:rsidRPr="00DE18E3">
        <w:rPr>
          <w:rFonts w:ascii="Calibri" w:hAnsi="Calibri" w:cs="Calibri"/>
          <w:color w:val="000000" w:themeColor="text1"/>
        </w:rPr>
        <w:t>Ф.И.О физического лица-резидента</w:t>
      </w:r>
      <w:r w:rsidRPr="00DE18E3">
        <w:rPr>
          <w:rFonts w:ascii="Calibri" w:hAnsi="Calibri" w:cs="Calibri"/>
          <w:color w:val="000000" w:themeColor="text1"/>
        </w:rPr>
        <w:t xml:space="preserve">" указывается </w:t>
      </w:r>
      <w:r w:rsidR="00D952BD" w:rsidRPr="00DE18E3">
        <w:rPr>
          <w:rFonts w:ascii="Calibri" w:hAnsi="Calibri" w:cs="Calibri"/>
          <w:color w:val="000000" w:themeColor="text1"/>
        </w:rPr>
        <w:t>фамилия, имя, отчество (последнее  - при наличии) физического лица – резидента,</w:t>
      </w:r>
      <w:r w:rsidR="005E2D5F" w:rsidRPr="00DE18E3">
        <w:rPr>
          <w:rFonts w:ascii="Calibri" w:hAnsi="Calibri" w:cs="Calibri"/>
          <w:color w:val="000000" w:themeColor="text1"/>
        </w:rPr>
        <w:t xml:space="preserve"> </w:t>
      </w:r>
      <w:r w:rsidR="003564BA" w:rsidRPr="00DE18E3">
        <w:rPr>
          <w:rFonts w:ascii="Calibri" w:hAnsi="Calibri" w:cs="Calibri"/>
          <w:color w:val="000000" w:themeColor="text1"/>
        </w:rPr>
        <w:t xml:space="preserve">который представил </w:t>
      </w:r>
      <w:r w:rsidR="006A28BC" w:rsidRPr="00DE18E3">
        <w:rPr>
          <w:rFonts w:ascii="Calibri" w:hAnsi="Calibri" w:cs="Calibri"/>
          <w:color w:val="000000" w:themeColor="text1"/>
        </w:rPr>
        <w:t>С</w:t>
      </w:r>
      <w:r w:rsidR="009421E3">
        <w:rPr>
          <w:rFonts w:ascii="Calibri" w:hAnsi="Calibri" w:cs="Calibri"/>
          <w:color w:val="000000" w:themeColor="text1"/>
        </w:rPr>
        <w:t>К</w:t>
      </w:r>
      <w:r w:rsidR="006A28BC" w:rsidRPr="00DE18E3">
        <w:rPr>
          <w:rFonts w:ascii="Calibri" w:hAnsi="Calibri" w:cs="Calibri"/>
          <w:color w:val="000000" w:themeColor="text1"/>
        </w:rPr>
        <w:t>ВО</w:t>
      </w:r>
      <w:r w:rsidRPr="00DE18E3">
        <w:rPr>
          <w:rFonts w:ascii="Calibri" w:hAnsi="Calibri" w:cs="Calibri"/>
          <w:color w:val="000000" w:themeColor="text1"/>
        </w:rPr>
        <w:t>.</w:t>
      </w:r>
    </w:p>
    <w:p w:rsidR="002E7271" w:rsidRPr="00DE18E3" w:rsidRDefault="002E7271" w:rsidP="002E7271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cs="Times New Roman"/>
          <w:color w:val="000000" w:themeColor="text1"/>
        </w:rPr>
      </w:pPr>
      <w:r w:rsidRPr="00DE18E3">
        <w:rPr>
          <w:rFonts w:cs="Times New Roman"/>
          <w:color w:val="000000" w:themeColor="text1"/>
        </w:rPr>
        <w:t xml:space="preserve">В поле "от ___________" указывается дата заполнения </w:t>
      </w:r>
      <w:r w:rsidR="006A28BC" w:rsidRPr="00DE18E3">
        <w:rPr>
          <w:rFonts w:cs="Times New Roman"/>
          <w:color w:val="000000" w:themeColor="text1"/>
        </w:rPr>
        <w:t>С</w:t>
      </w:r>
      <w:r w:rsidR="009421E3">
        <w:rPr>
          <w:rFonts w:cs="Times New Roman"/>
          <w:color w:val="000000" w:themeColor="text1"/>
        </w:rPr>
        <w:t>К</w:t>
      </w:r>
      <w:r w:rsidR="006A28BC" w:rsidRPr="00DE18E3">
        <w:rPr>
          <w:rFonts w:cs="Times New Roman"/>
          <w:color w:val="000000" w:themeColor="text1"/>
        </w:rPr>
        <w:t>ВО</w:t>
      </w:r>
      <w:r w:rsidR="00A94BFC" w:rsidRPr="00DE18E3">
        <w:rPr>
          <w:rFonts w:cs="Times New Roman"/>
          <w:color w:val="000000" w:themeColor="text1"/>
        </w:rPr>
        <w:t xml:space="preserve"> </w:t>
      </w:r>
      <w:r w:rsidRPr="00DE18E3">
        <w:rPr>
          <w:rFonts w:cs="Times New Roman"/>
          <w:color w:val="000000" w:themeColor="text1"/>
        </w:rPr>
        <w:t>в формате ДД.ММ.ГГГГ.</w:t>
      </w:r>
    </w:p>
    <w:p w:rsidR="0032713D" w:rsidRPr="00DE18E3" w:rsidRDefault="002E7271" w:rsidP="002E7271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cs="Times New Roman"/>
          <w:color w:val="000000" w:themeColor="text1"/>
        </w:rPr>
      </w:pPr>
      <w:r w:rsidRPr="00DE18E3">
        <w:rPr>
          <w:rFonts w:cs="Times New Roman"/>
          <w:color w:val="000000" w:themeColor="text1"/>
        </w:rPr>
        <w:t xml:space="preserve">В </w:t>
      </w:r>
      <w:hyperlink r:id="rId9" w:history="1">
        <w:r w:rsidRPr="00DE18E3">
          <w:rPr>
            <w:rFonts w:cs="Times New Roman"/>
            <w:color w:val="000000" w:themeColor="text1"/>
          </w:rPr>
          <w:t>поле</w:t>
        </w:r>
      </w:hyperlink>
      <w:r w:rsidRPr="00DE18E3">
        <w:rPr>
          <w:rFonts w:cs="Times New Roman"/>
          <w:color w:val="000000" w:themeColor="text1"/>
        </w:rPr>
        <w:t xml:space="preserve"> "Номер счета </w:t>
      </w:r>
      <w:r w:rsidR="003654D0" w:rsidRPr="00DE18E3">
        <w:rPr>
          <w:rFonts w:cs="Times New Roman"/>
          <w:color w:val="000000" w:themeColor="text1"/>
        </w:rPr>
        <w:t>физического лица - резидента</w:t>
      </w:r>
      <w:r w:rsidRPr="00DE18E3">
        <w:rPr>
          <w:rFonts w:cs="Times New Roman"/>
          <w:color w:val="000000" w:themeColor="text1"/>
        </w:rPr>
        <w:t xml:space="preserve">" указывается </w:t>
      </w:r>
      <w:r w:rsidR="005E2D5F" w:rsidRPr="00DE18E3">
        <w:rPr>
          <w:rFonts w:cs="Times New Roman"/>
          <w:color w:val="000000" w:themeColor="text1"/>
        </w:rPr>
        <w:t>номер счета (вклада) физического лица</w:t>
      </w:r>
      <w:r w:rsidR="00944965" w:rsidRPr="00DE18E3">
        <w:rPr>
          <w:rFonts w:cs="Times New Roman"/>
          <w:color w:val="000000" w:themeColor="text1"/>
        </w:rPr>
        <w:t xml:space="preserve"> </w:t>
      </w:r>
      <w:r w:rsidR="005E2D5F" w:rsidRPr="00DE18E3">
        <w:rPr>
          <w:rFonts w:cs="Times New Roman"/>
          <w:color w:val="000000" w:themeColor="text1"/>
        </w:rPr>
        <w:t>-</w:t>
      </w:r>
      <w:r w:rsidR="00944965" w:rsidRPr="00DE18E3">
        <w:rPr>
          <w:rFonts w:cs="Times New Roman"/>
          <w:color w:val="000000" w:themeColor="text1"/>
        </w:rPr>
        <w:t xml:space="preserve"> </w:t>
      </w:r>
      <w:r w:rsidR="005E2D5F" w:rsidRPr="00DE18E3">
        <w:rPr>
          <w:rFonts w:cs="Times New Roman"/>
          <w:color w:val="000000" w:themeColor="text1"/>
        </w:rPr>
        <w:t>резидента,</w:t>
      </w:r>
      <w:r w:rsidRPr="00DE18E3">
        <w:rPr>
          <w:rFonts w:cs="Times New Roman"/>
          <w:color w:val="000000" w:themeColor="text1"/>
        </w:rPr>
        <w:t xml:space="preserve"> на который зачислены (с которого списаны) денежные средства при осуществлении валютной или иной операции (далее - валютная операция).</w:t>
      </w:r>
    </w:p>
    <w:p w:rsidR="002E7271" w:rsidRPr="00DE18E3" w:rsidRDefault="003654D0" w:rsidP="00DE18E3">
      <w:pPr>
        <w:autoSpaceDE w:val="0"/>
        <w:autoSpaceDN w:val="0"/>
        <w:adjustRightInd w:val="0"/>
        <w:spacing w:before="200" w:after="0" w:line="240" w:lineRule="auto"/>
        <w:jc w:val="both"/>
        <w:rPr>
          <w:rFonts w:cs="Times New Roman"/>
          <w:color w:val="000000" w:themeColor="text1"/>
        </w:rPr>
      </w:pPr>
      <w:r w:rsidRPr="00DE18E3">
        <w:rPr>
          <w:rFonts w:cs="Times New Roman"/>
          <w:color w:val="000000" w:themeColor="text1"/>
        </w:rPr>
        <w:t xml:space="preserve">           </w:t>
      </w:r>
      <w:r w:rsidR="002E7271" w:rsidRPr="00DE18E3">
        <w:rPr>
          <w:rFonts w:cs="Times New Roman"/>
          <w:color w:val="000000" w:themeColor="text1"/>
        </w:rPr>
        <w:t xml:space="preserve">2. В </w:t>
      </w:r>
      <w:hyperlink r:id="rId10" w:history="1">
        <w:r w:rsidR="002E7271" w:rsidRPr="00DE18E3">
          <w:rPr>
            <w:rFonts w:cs="Times New Roman"/>
            <w:color w:val="000000" w:themeColor="text1"/>
          </w:rPr>
          <w:t>графе 1</w:t>
        </w:r>
      </w:hyperlink>
      <w:r w:rsidR="002E7271" w:rsidRPr="00DE18E3">
        <w:rPr>
          <w:rFonts w:cs="Times New Roman"/>
          <w:color w:val="000000" w:themeColor="text1"/>
        </w:rPr>
        <w:t xml:space="preserve"> указывается в порядке возрастания номер строки </w:t>
      </w:r>
      <w:r w:rsidR="00502DCD" w:rsidRPr="00DE18E3">
        <w:rPr>
          <w:rFonts w:cs="Times New Roman"/>
          <w:color w:val="000000" w:themeColor="text1"/>
        </w:rPr>
        <w:t>С</w:t>
      </w:r>
      <w:r w:rsidR="009421E3">
        <w:rPr>
          <w:rFonts w:cs="Times New Roman"/>
          <w:color w:val="000000" w:themeColor="text1"/>
        </w:rPr>
        <w:t>К</w:t>
      </w:r>
      <w:r w:rsidR="00502DCD" w:rsidRPr="00DE18E3">
        <w:rPr>
          <w:rFonts w:cs="Times New Roman"/>
          <w:color w:val="000000" w:themeColor="text1"/>
        </w:rPr>
        <w:t>ВО</w:t>
      </w:r>
      <w:r w:rsidR="002E7271" w:rsidRPr="00DE18E3">
        <w:rPr>
          <w:rFonts w:cs="Times New Roman"/>
          <w:color w:val="000000" w:themeColor="text1"/>
        </w:rPr>
        <w:t>.</w:t>
      </w:r>
    </w:p>
    <w:p w:rsidR="006B5961" w:rsidRPr="00DE18E3" w:rsidRDefault="002E7271" w:rsidP="002E7271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cs="Times New Roman"/>
          <w:color w:val="000000" w:themeColor="text1"/>
        </w:rPr>
      </w:pPr>
      <w:r w:rsidRPr="00DE18E3">
        <w:rPr>
          <w:rFonts w:cs="Times New Roman"/>
          <w:color w:val="000000" w:themeColor="text1"/>
        </w:rPr>
        <w:t xml:space="preserve">3. В </w:t>
      </w:r>
      <w:hyperlink r:id="rId11" w:history="1">
        <w:r w:rsidRPr="00DE18E3">
          <w:rPr>
            <w:rFonts w:cs="Times New Roman"/>
            <w:color w:val="000000" w:themeColor="text1"/>
          </w:rPr>
          <w:t>графе 2</w:t>
        </w:r>
      </w:hyperlink>
      <w:r w:rsidRPr="00DE18E3">
        <w:rPr>
          <w:rFonts w:cs="Times New Roman"/>
          <w:color w:val="000000" w:themeColor="text1"/>
        </w:rPr>
        <w:t xml:space="preserve"> указываются номер (при его наличии) документа (при</w:t>
      </w:r>
      <w:r w:rsidR="002A53C2" w:rsidRPr="00DE18E3">
        <w:rPr>
          <w:rFonts w:cs="Times New Roman"/>
          <w:color w:val="000000" w:themeColor="text1"/>
        </w:rPr>
        <w:t xml:space="preserve"> его отсутствии - символ "БН")</w:t>
      </w:r>
      <w:r w:rsidR="006B5961" w:rsidRPr="00DE18E3">
        <w:rPr>
          <w:rFonts w:cs="Times New Roman"/>
          <w:color w:val="000000" w:themeColor="text1"/>
        </w:rPr>
        <w:t>:</w:t>
      </w:r>
    </w:p>
    <w:p w:rsidR="003018A2" w:rsidRPr="00DE18E3" w:rsidRDefault="00B23D93" w:rsidP="002E7271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cs="Times New Roman"/>
          <w:color w:val="000000" w:themeColor="text1"/>
        </w:rPr>
      </w:pPr>
      <w:r w:rsidRPr="00DE18E3">
        <w:rPr>
          <w:rFonts w:cs="Times New Roman"/>
          <w:color w:val="000000" w:themeColor="text1"/>
        </w:rPr>
        <w:t xml:space="preserve">расчетного </w:t>
      </w:r>
      <w:r w:rsidR="003018A2" w:rsidRPr="00DE18E3">
        <w:rPr>
          <w:rFonts w:cs="Times New Roman"/>
          <w:color w:val="000000" w:themeColor="text1"/>
        </w:rPr>
        <w:t xml:space="preserve">документа (номер референса, указанного в поле № 20 </w:t>
      </w:r>
      <w:r w:rsidR="003018A2" w:rsidRPr="00DE18E3">
        <w:rPr>
          <w:rFonts w:cs="Times New Roman"/>
          <w:color w:val="000000" w:themeColor="text1"/>
          <w:lang w:val="en-US"/>
        </w:rPr>
        <w:t>SWIFT</w:t>
      </w:r>
      <w:r w:rsidR="003018A2" w:rsidRPr="00DE18E3">
        <w:rPr>
          <w:rFonts w:cs="Times New Roman"/>
          <w:color w:val="000000" w:themeColor="text1"/>
        </w:rPr>
        <w:t xml:space="preserve"> –сообщения</w:t>
      </w:r>
      <w:r w:rsidR="00DB72E3" w:rsidRPr="00DE18E3">
        <w:rPr>
          <w:rFonts w:cs="Times New Roman"/>
          <w:color w:val="000000" w:themeColor="text1"/>
        </w:rPr>
        <w:t>, поступившего в банк от банка – корреспондента – отправителя иностранной валюты</w:t>
      </w:r>
      <w:r w:rsidR="003018A2" w:rsidRPr="00DE18E3">
        <w:rPr>
          <w:rFonts w:cs="Times New Roman"/>
          <w:color w:val="000000" w:themeColor="text1"/>
        </w:rPr>
        <w:t>) по валютной операции,</w:t>
      </w:r>
      <w:r w:rsidR="00DB72E3" w:rsidRPr="00DE18E3">
        <w:rPr>
          <w:rFonts w:cs="Times New Roman"/>
          <w:color w:val="000000" w:themeColor="text1"/>
        </w:rPr>
        <w:t xml:space="preserve"> связанной с зачислением иностранной валюты, перечисленной нерезидентом </w:t>
      </w:r>
      <w:r w:rsidR="003018A2" w:rsidRPr="00DE18E3">
        <w:rPr>
          <w:rFonts w:cs="Times New Roman"/>
          <w:color w:val="000000" w:themeColor="text1"/>
        </w:rPr>
        <w:t xml:space="preserve">в пользу физического лица – резидента; </w:t>
      </w:r>
    </w:p>
    <w:p w:rsidR="002E7271" w:rsidRPr="00DE18E3" w:rsidRDefault="002E7271" w:rsidP="002E7271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cs="Times New Roman"/>
          <w:color w:val="000000" w:themeColor="text1"/>
        </w:rPr>
      </w:pPr>
      <w:r w:rsidRPr="00DE18E3">
        <w:rPr>
          <w:rFonts w:cs="Times New Roman"/>
          <w:color w:val="000000" w:themeColor="text1"/>
        </w:rPr>
        <w:t xml:space="preserve">расчетного документа по валютной операции, который поступил от плательщика-нерезидента в связи с переводом валюты Российской Федерации в пользу </w:t>
      </w:r>
      <w:r w:rsidR="003018A2" w:rsidRPr="00DE18E3">
        <w:rPr>
          <w:rFonts w:cs="Times New Roman"/>
          <w:color w:val="000000" w:themeColor="text1"/>
        </w:rPr>
        <w:t>физического лица - резидента</w:t>
      </w:r>
      <w:r w:rsidRPr="00DE18E3">
        <w:rPr>
          <w:rFonts w:cs="Times New Roman"/>
          <w:color w:val="000000" w:themeColor="text1"/>
        </w:rPr>
        <w:t>;</w:t>
      </w:r>
    </w:p>
    <w:p w:rsidR="002E7271" w:rsidRPr="00DE18E3" w:rsidRDefault="002E7271" w:rsidP="002E7271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cs="Times New Roman"/>
          <w:color w:val="000000" w:themeColor="text1"/>
        </w:rPr>
      </w:pPr>
      <w:r w:rsidRPr="00DE18E3">
        <w:rPr>
          <w:rFonts w:cs="Times New Roman"/>
          <w:color w:val="000000" w:themeColor="text1"/>
        </w:rPr>
        <w:t>расчетного документа по валютной операции в связи с переводом валюты Российской Федерации в пользу нерезидента;</w:t>
      </w:r>
    </w:p>
    <w:p w:rsidR="00A121EC" w:rsidRPr="00DE18E3" w:rsidRDefault="00A121EC" w:rsidP="00A121E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cs="Times New Roman"/>
          <w:color w:val="000000" w:themeColor="text1"/>
        </w:rPr>
      </w:pPr>
      <w:r w:rsidRPr="00DE18E3">
        <w:rPr>
          <w:rFonts w:cs="Times New Roman"/>
          <w:color w:val="000000" w:themeColor="text1"/>
        </w:rPr>
        <w:t>расчетного документа по валютной операции в связи с переводом иностранной валюты в пользу нерезидента;</w:t>
      </w:r>
    </w:p>
    <w:p w:rsidR="002E7271" w:rsidRPr="00DE18E3" w:rsidRDefault="00A02453" w:rsidP="00DE18E3">
      <w:pPr>
        <w:autoSpaceDE w:val="0"/>
        <w:autoSpaceDN w:val="0"/>
        <w:adjustRightInd w:val="0"/>
        <w:spacing w:before="200" w:after="0" w:line="240" w:lineRule="auto"/>
        <w:jc w:val="both"/>
        <w:rPr>
          <w:rFonts w:cs="Times New Roman"/>
          <w:color w:val="000000" w:themeColor="text1"/>
        </w:rPr>
      </w:pPr>
      <w:r w:rsidRPr="00DE18E3">
        <w:rPr>
          <w:rFonts w:cs="Times New Roman"/>
          <w:color w:val="000000" w:themeColor="text1"/>
        </w:rPr>
        <w:t xml:space="preserve">           </w:t>
      </w:r>
      <w:r w:rsidR="002E7271" w:rsidRPr="00DE18E3">
        <w:rPr>
          <w:rFonts w:cs="Times New Roman"/>
          <w:color w:val="000000" w:themeColor="text1"/>
        </w:rPr>
        <w:t xml:space="preserve">4. В </w:t>
      </w:r>
      <w:hyperlink r:id="rId12" w:history="1">
        <w:r w:rsidR="002E7271" w:rsidRPr="00DE18E3">
          <w:rPr>
            <w:rFonts w:cs="Times New Roman"/>
            <w:color w:val="000000" w:themeColor="text1"/>
          </w:rPr>
          <w:t>графе 3</w:t>
        </w:r>
      </w:hyperlink>
      <w:r w:rsidR="002E7271" w:rsidRPr="00DE18E3">
        <w:rPr>
          <w:rFonts w:cs="Times New Roman"/>
          <w:color w:val="000000" w:themeColor="text1"/>
        </w:rPr>
        <w:t xml:space="preserve"> указывается в формате ДД.ММ.ГГГГ одна из следующих дат:</w:t>
      </w:r>
    </w:p>
    <w:p w:rsidR="001F65AF" w:rsidRPr="00DE18E3" w:rsidRDefault="001F65AF" w:rsidP="002E7271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cs="Times New Roman"/>
          <w:color w:val="000000" w:themeColor="text1"/>
        </w:rPr>
      </w:pPr>
      <w:r w:rsidRPr="00DE18E3">
        <w:rPr>
          <w:rFonts w:cs="Times New Roman"/>
          <w:color w:val="000000" w:themeColor="text1"/>
        </w:rPr>
        <w:t xml:space="preserve">дата зачисления на банковский счет (вклад) физического лица – резидента в иностранной валюте; </w:t>
      </w:r>
    </w:p>
    <w:p w:rsidR="00A02453" w:rsidRPr="00DE18E3" w:rsidRDefault="002E7271" w:rsidP="002E7271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cs="Times New Roman"/>
          <w:color w:val="000000" w:themeColor="text1"/>
        </w:rPr>
      </w:pPr>
      <w:r w:rsidRPr="00DE18E3">
        <w:rPr>
          <w:rFonts w:cs="Times New Roman"/>
          <w:color w:val="000000" w:themeColor="text1"/>
        </w:rPr>
        <w:t xml:space="preserve">дата зачисления </w:t>
      </w:r>
      <w:r w:rsidR="00A02453" w:rsidRPr="00DE18E3">
        <w:rPr>
          <w:rFonts w:cs="Times New Roman"/>
          <w:color w:val="000000" w:themeColor="text1"/>
        </w:rPr>
        <w:t xml:space="preserve">на </w:t>
      </w:r>
      <w:r w:rsidR="001F65AF" w:rsidRPr="00DE18E3">
        <w:rPr>
          <w:rFonts w:cs="Times New Roman"/>
          <w:color w:val="000000" w:themeColor="text1"/>
        </w:rPr>
        <w:t>банковски</w:t>
      </w:r>
      <w:r w:rsidR="00A02453" w:rsidRPr="00DE18E3">
        <w:rPr>
          <w:rFonts w:cs="Times New Roman"/>
          <w:color w:val="000000" w:themeColor="text1"/>
        </w:rPr>
        <w:t>й</w:t>
      </w:r>
      <w:r w:rsidR="001F65AF" w:rsidRPr="00DE18E3">
        <w:rPr>
          <w:rFonts w:cs="Times New Roman"/>
          <w:color w:val="000000" w:themeColor="text1"/>
        </w:rPr>
        <w:t xml:space="preserve"> счет (вклад) физического лица - резидента</w:t>
      </w:r>
      <w:r w:rsidRPr="00DE18E3">
        <w:rPr>
          <w:rFonts w:cs="Times New Roman"/>
          <w:color w:val="000000" w:themeColor="text1"/>
        </w:rPr>
        <w:t xml:space="preserve"> в уполномоченном банке денежных средств в валюте Российской Федерации</w:t>
      </w:r>
      <w:r w:rsidR="00A02453" w:rsidRPr="00DE18E3">
        <w:rPr>
          <w:rFonts w:cs="Times New Roman"/>
          <w:color w:val="000000" w:themeColor="text1"/>
        </w:rPr>
        <w:t>;</w:t>
      </w:r>
    </w:p>
    <w:p w:rsidR="002E7271" w:rsidRPr="00DE18E3" w:rsidRDefault="002E7271" w:rsidP="002E7271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cs="Times New Roman"/>
          <w:color w:val="000000" w:themeColor="text1"/>
        </w:rPr>
      </w:pPr>
      <w:r w:rsidRPr="00DE18E3">
        <w:rPr>
          <w:rFonts w:cs="Times New Roman"/>
          <w:color w:val="000000" w:themeColor="text1"/>
        </w:rPr>
        <w:t xml:space="preserve">дата составления распоряжения </w:t>
      </w:r>
      <w:r w:rsidR="00A02453" w:rsidRPr="00DE18E3">
        <w:rPr>
          <w:rFonts w:cs="Times New Roman"/>
          <w:color w:val="000000" w:themeColor="text1"/>
        </w:rPr>
        <w:t xml:space="preserve">физического лица - </w:t>
      </w:r>
      <w:r w:rsidRPr="00DE18E3">
        <w:rPr>
          <w:rFonts w:cs="Times New Roman"/>
          <w:color w:val="000000" w:themeColor="text1"/>
        </w:rPr>
        <w:t>резидента о переводе со своего счета иностранной валюты;</w:t>
      </w:r>
    </w:p>
    <w:p w:rsidR="002E7271" w:rsidRPr="00DE18E3" w:rsidRDefault="002E7271" w:rsidP="002E7271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cs="Times New Roman"/>
          <w:color w:val="000000" w:themeColor="text1"/>
        </w:rPr>
      </w:pPr>
      <w:r w:rsidRPr="00DE18E3">
        <w:rPr>
          <w:rFonts w:cs="Times New Roman"/>
          <w:color w:val="000000" w:themeColor="text1"/>
        </w:rPr>
        <w:t>дата составления расчетного документа по валютной операции в связи с переводом валюты Российской Федерации в пользу нерезидента;</w:t>
      </w:r>
    </w:p>
    <w:p w:rsidR="002E7271" w:rsidRPr="00DE18E3" w:rsidRDefault="002E7271" w:rsidP="002E7271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cs="Times New Roman"/>
          <w:color w:val="000000" w:themeColor="text1"/>
        </w:rPr>
      </w:pPr>
      <w:r w:rsidRPr="00DE18E3">
        <w:rPr>
          <w:rFonts w:cs="Times New Roman"/>
          <w:color w:val="000000" w:themeColor="text1"/>
        </w:rPr>
        <w:t xml:space="preserve">5. В </w:t>
      </w:r>
      <w:hyperlink r:id="rId13" w:history="1">
        <w:r w:rsidRPr="00DE18E3">
          <w:rPr>
            <w:rFonts w:cs="Times New Roman"/>
            <w:color w:val="000000" w:themeColor="text1"/>
          </w:rPr>
          <w:t>графе 4</w:t>
        </w:r>
      </w:hyperlink>
      <w:r w:rsidRPr="00DE18E3">
        <w:rPr>
          <w:rFonts w:cs="Times New Roman"/>
          <w:color w:val="000000" w:themeColor="text1"/>
        </w:rPr>
        <w:t xml:space="preserve"> указывается один из следующих </w:t>
      </w:r>
      <w:r w:rsidR="006B5961" w:rsidRPr="00DE18E3">
        <w:rPr>
          <w:rFonts w:cs="Times New Roman"/>
          <w:color w:val="000000" w:themeColor="text1"/>
        </w:rPr>
        <w:t>кодов направления платежа</w:t>
      </w:r>
      <w:r w:rsidRPr="00DE18E3">
        <w:rPr>
          <w:rFonts w:cs="Times New Roman"/>
          <w:color w:val="000000" w:themeColor="text1"/>
        </w:rPr>
        <w:t>:</w:t>
      </w:r>
    </w:p>
    <w:p w:rsidR="002E7271" w:rsidRPr="00DE18E3" w:rsidRDefault="002E7271" w:rsidP="002E7271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cs="Times New Roman"/>
          <w:color w:val="000000" w:themeColor="text1"/>
        </w:rPr>
      </w:pPr>
      <w:r w:rsidRPr="00DE18E3">
        <w:rPr>
          <w:rFonts w:cs="Times New Roman"/>
          <w:color w:val="000000" w:themeColor="text1"/>
        </w:rPr>
        <w:t xml:space="preserve">1 - зачисление денежных средств </w:t>
      </w:r>
      <w:r w:rsidR="00FD5493" w:rsidRPr="00DE18E3">
        <w:rPr>
          <w:rFonts w:cs="Times New Roman"/>
          <w:color w:val="000000" w:themeColor="text1"/>
        </w:rPr>
        <w:t>на счет (вклад) физического лица - резидента</w:t>
      </w:r>
      <w:r w:rsidRPr="00DE18E3">
        <w:rPr>
          <w:rFonts w:cs="Times New Roman"/>
          <w:color w:val="000000" w:themeColor="text1"/>
        </w:rPr>
        <w:t>;</w:t>
      </w:r>
    </w:p>
    <w:p w:rsidR="002E7271" w:rsidRPr="00DE18E3" w:rsidRDefault="002E7271" w:rsidP="002E7271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cs="Times New Roman"/>
          <w:color w:val="000000" w:themeColor="text1"/>
        </w:rPr>
      </w:pPr>
      <w:r w:rsidRPr="00DE18E3">
        <w:rPr>
          <w:rFonts w:cs="Times New Roman"/>
          <w:color w:val="000000" w:themeColor="text1"/>
        </w:rPr>
        <w:t xml:space="preserve">2 - списание денежных средств со счета </w:t>
      </w:r>
      <w:r w:rsidR="00793ACD" w:rsidRPr="00DE18E3">
        <w:rPr>
          <w:rFonts w:cs="Times New Roman"/>
          <w:color w:val="000000" w:themeColor="text1"/>
        </w:rPr>
        <w:t xml:space="preserve">физического лица - </w:t>
      </w:r>
      <w:r w:rsidRPr="00DE18E3">
        <w:rPr>
          <w:rFonts w:cs="Times New Roman"/>
          <w:color w:val="000000" w:themeColor="text1"/>
        </w:rPr>
        <w:t>резидента;</w:t>
      </w:r>
    </w:p>
    <w:p w:rsidR="00B42A53" w:rsidRPr="00DE18E3" w:rsidRDefault="00B42A53" w:rsidP="000038C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color w:val="000000" w:themeColor="text1"/>
        </w:rPr>
      </w:pPr>
    </w:p>
    <w:p w:rsidR="006730C7" w:rsidRPr="00DE18E3" w:rsidRDefault="002E7271" w:rsidP="000038C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color w:val="000000" w:themeColor="text1"/>
        </w:rPr>
      </w:pPr>
      <w:r w:rsidRPr="00DE18E3">
        <w:rPr>
          <w:rFonts w:cs="Times New Roman"/>
          <w:color w:val="000000" w:themeColor="text1"/>
        </w:rPr>
        <w:t xml:space="preserve">6. В </w:t>
      </w:r>
      <w:hyperlink r:id="rId14" w:history="1">
        <w:r w:rsidRPr="00DE18E3">
          <w:rPr>
            <w:rFonts w:cs="Times New Roman"/>
            <w:color w:val="000000" w:themeColor="text1"/>
          </w:rPr>
          <w:t>графе 5</w:t>
        </w:r>
      </w:hyperlink>
      <w:r w:rsidRPr="00DE18E3">
        <w:rPr>
          <w:rFonts w:cs="Times New Roman"/>
          <w:color w:val="000000" w:themeColor="text1"/>
        </w:rPr>
        <w:t xml:space="preserve"> указывается код вида операции, </w:t>
      </w:r>
      <w:r w:rsidR="000038CA" w:rsidRPr="00DE18E3">
        <w:rPr>
          <w:rFonts w:cs="Times New Roman"/>
          <w:color w:val="000000" w:themeColor="text1"/>
        </w:rPr>
        <w:t>соответствующ</w:t>
      </w:r>
      <w:r w:rsidR="002D2A89" w:rsidRPr="00DE18E3">
        <w:rPr>
          <w:rFonts w:cs="Times New Roman"/>
          <w:color w:val="000000" w:themeColor="text1"/>
        </w:rPr>
        <w:t>ий</w:t>
      </w:r>
      <w:r w:rsidR="000038CA" w:rsidRPr="00DE18E3">
        <w:rPr>
          <w:rFonts w:cs="Times New Roman"/>
          <w:color w:val="000000" w:themeColor="text1"/>
        </w:rPr>
        <w:t xml:space="preserve"> наименованию вида операции</w:t>
      </w:r>
      <w:r w:rsidR="0038527D" w:rsidRPr="00DE18E3">
        <w:rPr>
          <w:rFonts w:cs="Times New Roman"/>
          <w:color w:val="000000" w:themeColor="text1"/>
        </w:rPr>
        <w:t>,</w:t>
      </w:r>
      <w:r w:rsidR="000038CA" w:rsidRPr="00DE18E3">
        <w:rPr>
          <w:rFonts w:cs="Times New Roman"/>
          <w:color w:val="000000" w:themeColor="text1"/>
        </w:rPr>
        <w:t xml:space="preserve"> указанному </w:t>
      </w:r>
      <w:r w:rsidRPr="00DE18E3">
        <w:rPr>
          <w:rFonts w:cs="Times New Roman"/>
          <w:color w:val="000000" w:themeColor="text1"/>
        </w:rPr>
        <w:t xml:space="preserve">в </w:t>
      </w:r>
      <w:hyperlink r:id="rId15" w:history="1">
        <w:r w:rsidR="00E069FD" w:rsidRPr="00DE18E3">
          <w:rPr>
            <w:rFonts w:ascii="Calibri" w:hAnsi="Calibri" w:cs="Calibri"/>
            <w:color w:val="000000" w:themeColor="text1"/>
          </w:rPr>
          <w:t>приложении 1</w:t>
        </w:r>
      </w:hyperlink>
      <w:r w:rsidR="00E069FD" w:rsidRPr="00DE18E3">
        <w:rPr>
          <w:rFonts w:ascii="Calibri" w:hAnsi="Calibri" w:cs="Calibri"/>
          <w:color w:val="000000" w:themeColor="text1"/>
        </w:rPr>
        <w:t xml:space="preserve"> </w:t>
      </w:r>
      <w:r w:rsidRPr="00DE18E3">
        <w:rPr>
          <w:rFonts w:cs="Times New Roman"/>
          <w:color w:val="000000" w:themeColor="text1"/>
        </w:rPr>
        <w:t>к Инструкции</w:t>
      </w:r>
      <w:r w:rsidR="00A2711A" w:rsidRPr="00DE18E3">
        <w:rPr>
          <w:rFonts w:cs="Times New Roman"/>
          <w:color w:val="000000" w:themeColor="text1"/>
        </w:rPr>
        <w:t xml:space="preserve"> 181-И</w:t>
      </w:r>
      <w:r w:rsidRPr="00DE18E3">
        <w:rPr>
          <w:rFonts w:cs="Times New Roman"/>
          <w:color w:val="000000" w:themeColor="text1"/>
        </w:rPr>
        <w:t>.</w:t>
      </w:r>
    </w:p>
    <w:p w:rsidR="002E7271" w:rsidRPr="00DE18E3" w:rsidRDefault="002E7271" w:rsidP="002E7271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cs="Times New Roman"/>
          <w:color w:val="000000" w:themeColor="text1"/>
        </w:rPr>
      </w:pPr>
      <w:r w:rsidRPr="00DE18E3">
        <w:rPr>
          <w:rFonts w:cs="Times New Roman"/>
          <w:color w:val="000000" w:themeColor="text1"/>
        </w:rPr>
        <w:lastRenderedPageBreak/>
        <w:t xml:space="preserve">7. В </w:t>
      </w:r>
      <w:hyperlink r:id="rId16" w:history="1">
        <w:r w:rsidRPr="00DE18E3">
          <w:rPr>
            <w:rFonts w:cs="Times New Roman"/>
            <w:color w:val="000000" w:themeColor="text1"/>
          </w:rPr>
          <w:t>графе 6</w:t>
        </w:r>
      </w:hyperlink>
      <w:r w:rsidRPr="00DE18E3">
        <w:rPr>
          <w:rFonts w:cs="Times New Roman"/>
          <w:color w:val="000000" w:themeColor="text1"/>
        </w:rPr>
        <w:t xml:space="preserve"> указывается цифровой код валюты, </w:t>
      </w:r>
      <w:r w:rsidR="006730C7" w:rsidRPr="00DE18E3">
        <w:rPr>
          <w:rFonts w:cs="Times New Roman"/>
          <w:color w:val="000000" w:themeColor="text1"/>
        </w:rPr>
        <w:t>зачисленн</w:t>
      </w:r>
      <w:r w:rsidR="00C90A2C" w:rsidRPr="00DE18E3">
        <w:rPr>
          <w:rFonts w:cs="Times New Roman"/>
          <w:color w:val="000000" w:themeColor="text1"/>
        </w:rPr>
        <w:t>ой</w:t>
      </w:r>
      <w:r w:rsidR="006730C7" w:rsidRPr="00DE18E3">
        <w:rPr>
          <w:rFonts w:cs="Times New Roman"/>
          <w:color w:val="000000" w:themeColor="text1"/>
        </w:rPr>
        <w:t xml:space="preserve"> на счет (вклад) физического лица </w:t>
      </w:r>
      <w:r w:rsidR="00550705" w:rsidRPr="00DE18E3">
        <w:rPr>
          <w:rFonts w:cs="Times New Roman"/>
          <w:color w:val="000000" w:themeColor="text1"/>
        </w:rPr>
        <w:t>–</w:t>
      </w:r>
      <w:r w:rsidR="006730C7" w:rsidRPr="00DE18E3">
        <w:rPr>
          <w:rFonts w:cs="Times New Roman"/>
          <w:color w:val="000000" w:themeColor="text1"/>
        </w:rPr>
        <w:t xml:space="preserve"> резидента</w:t>
      </w:r>
      <w:r w:rsidR="00550705" w:rsidRPr="00DE18E3">
        <w:rPr>
          <w:rFonts w:cs="Times New Roman"/>
          <w:color w:val="000000" w:themeColor="text1"/>
        </w:rPr>
        <w:t>,</w:t>
      </w:r>
      <w:r w:rsidR="006730C7" w:rsidRPr="00DE18E3">
        <w:rPr>
          <w:rFonts w:cs="Times New Roman"/>
          <w:color w:val="000000" w:themeColor="text1"/>
        </w:rPr>
        <w:t xml:space="preserve"> </w:t>
      </w:r>
      <w:r w:rsidRPr="00DE18E3">
        <w:rPr>
          <w:rFonts w:cs="Times New Roman"/>
          <w:color w:val="000000" w:themeColor="text1"/>
        </w:rPr>
        <w:t xml:space="preserve">в валюте счета (в случае осуществления перевода в валюте, отличной от валюты счета, - в валюте </w:t>
      </w:r>
      <w:r w:rsidR="002D2A89" w:rsidRPr="00DE18E3">
        <w:rPr>
          <w:rFonts w:cs="Times New Roman"/>
          <w:color w:val="000000" w:themeColor="text1"/>
        </w:rPr>
        <w:t>счета</w:t>
      </w:r>
      <w:r w:rsidRPr="00DE18E3">
        <w:rPr>
          <w:rFonts w:cs="Times New Roman"/>
          <w:color w:val="000000" w:themeColor="text1"/>
        </w:rPr>
        <w:t xml:space="preserve">), в соответствии с Общероссийским </w:t>
      </w:r>
      <w:r w:rsidR="002D2A89" w:rsidRPr="00DE18E3">
        <w:rPr>
          <w:rFonts w:cs="Times New Roman"/>
          <w:color w:val="000000" w:themeColor="text1"/>
        </w:rPr>
        <w:t xml:space="preserve">классификатором </w:t>
      </w:r>
      <w:r w:rsidRPr="00DE18E3">
        <w:rPr>
          <w:rFonts w:cs="Times New Roman"/>
          <w:color w:val="000000" w:themeColor="text1"/>
        </w:rPr>
        <w:t>валют (далее - ОКВ) ил</w:t>
      </w:r>
      <w:r w:rsidR="002D2A89" w:rsidRPr="00DE18E3">
        <w:rPr>
          <w:rFonts w:cs="Times New Roman"/>
          <w:color w:val="000000" w:themeColor="text1"/>
        </w:rPr>
        <w:t>и Классификатором к</w:t>
      </w:r>
      <w:r w:rsidRPr="00DE18E3">
        <w:rPr>
          <w:rFonts w:cs="Times New Roman"/>
          <w:color w:val="000000" w:themeColor="text1"/>
        </w:rPr>
        <w:t>лиринговых валют.</w:t>
      </w:r>
    </w:p>
    <w:p w:rsidR="002E7271" w:rsidRPr="00DE18E3" w:rsidRDefault="002E7271" w:rsidP="002E7271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cs="Times New Roman"/>
          <w:color w:val="000000" w:themeColor="text1"/>
        </w:rPr>
      </w:pPr>
      <w:r w:rsidRPr="00DE18E3">
        <w:rPr>
          <w:rFonts w:cs="Times New Roman"/>
          <w:color w:val="000000" w:themeColor="text1"/>
        </w:rPr>
        <w:t xml:space="preserve">8. В </w:t>
      </w:r>
      <w:hyperlink r:id="rId17" w:history="1">
        <w:r w:rsidRPr="00DE18E3">
          <w:rPr>
            <w:rFonts w:cs="Times New Roman"/>
            <w:color w:val="000000" w:themeColor="text1"/>
          </w:rPr>
          <w:t>графе 7</w:t>
        </w:r>
      </w:hyperlink>
      <w:r w:rsidRPr="00DE18E3">
        <w:rPr>
          <w:rFonts w:cs="Times New Roman"/>
          <w:color w:val="000000" w:themeColor="text1"/>
        </w:rPr>
        <w:t xml:space="preserve"> в единицах валюты, указанной в </w:t>
      </w:r>
      <w:hyperlink r:id="rId18" w:history="1">
        <w:r w:rsidRPr="00DE18E3">
          <w:rPr>
            <w:rFonts w:cs="Times New Roman"/>
            <w:color w:val="000000" w:themeColor="text1"/>
          </w:rPr>
          <w:t>графе 6</w:t>
        </w:r>
      </w:hyperlink>
      <w:r w:rsidRPr="00DE18E3">
        <w:rPr>
          <w:rFonts w:cs="Times New Roman"/>
          <w:color w:val="000000" w:themeColor="text1"/>
        </w:rPr>
        <w:t xml:space="preserve">, указывается сумма денежных средств, </w:t>
      </w:r>
      <w:r w:rsidR="006730C7" w:rsidRPr="00DE18E3">
        <w:rPr>
          <w:rFonts w:cs="Times New Roman"/>
          <w:color w:val="000000" w:themeColor="text1"/>
        </w:rPr>
        <w:t xml:space="preserve">зачисленных на счет (вклад) физического лица </w:t>
      </w:r>
      <w:r w:rsidR="00DE18E3" w:rsidRPr="00DE18E3">
        <w:rPr>
          <w:rFonts w:cs="Times New Roman"/>
          <w:color w:val="000000" w:themeColor="text1"/>
        </w:rPr>
        <w:t>–</w:t>
      </w:r>
      <w:r w:rsidR="006730C7" w:rsidRPr="00DE18E3">
        <w:rPr>
          <w:rFonts w:cs="Times New Roman"/>
          <w:color w:val="000000" w:themeColor="text1"/>
        </w:rPr>
        <w:t xml:space="preserve"> резидента</w:t>
      </w:r>
      <w:r w:rsidR="00DE18E3" w:rsidRPr="00DE18E3">
        <w:rPr>
          <w:rFonts w:cs="Times New Roman"/>
          <w:color w:val="000000" w:themeColor="text1"/>
        </w:rPr>
        <w:t xml:space="preserve"> или списанных со счета физического лица – резидента. </w:t>
      </w:r>
    </w:p>
    <w:p w:rsidR="00CB2854" w:rsidRPr="00DE18E3" w:rsidRDefault="00CB2854" w:rsidP="00003CB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color w:val="000000" w:themeColor="text1"/>
        </w:rPr>
      </w:pPr>
      <w:bookmarkStart w:id="0" w:name="Par74"/>
      <w:bookmarkEnd w:id="0"/>
      <w:r w:rsidRPr="00DE18E3">
        <w:rPr>
          <w:rFonts w:cs="Times New Roman"/>
          <w:color w:val="000000" w:themeColor="text1"/>
        </w:rPr>
        <w:t>9</w:t>
      </w:r>
      <w:r w:rsidR="00660315" w:rsidRPr="00DE18E3">
        <w:rPr>
          <w:rFonts w:cs="Times New Roman"/>
          <w:color w:val="000000" w:themeColor="text1"/>
        </w:rPr>
        <w:t xml:space="preserve">. </w:t>
      </w:r>
      <w:r w:rsidR="00DE18E3" w:rsidRPr="00DE18E3">
        <w:rPr>
          <w:rFonts w:cs="Times New Roman"/>
          <w:color w:val="000000" w:themeColor="text1"/>
        </w:rPr>
        <w:t xml:space="preserve"> </w:t>
      </w:r>
      <w:r w:rsidRPr="00DE18E3">
        <w:rPr>
          <w:rFonts w:cs="Times New Roman"/>
          <w:color w:val="000000" w:themeColor="text1"/>
        </w:rPr>
        <w:t xml:space="preserve"> </w:t>
      </w:r>
      <w:r w:rsidR="00660315" w:rsidRPr="00DE18E3">
        <w:rPr>
          <w:rFonts w:cs="Times New Roman"/>
          <w:color w:val="000000" w:themeColor="text1"/>
        </w:rPr>
        <w:t xml:space="preserve">В </w:t>
      </w:r>
      <w:hyperlink r:id="rId19" w:history="1">
        <w:r w:rsidRPr="00DE18E3">
          <w:rPr>
            <w:rFonts w:cs="Times New Roman"/>
            <w:color w:val="000000" w:themeColor="text1"/>
          </w:rPr>
          <w:t>графе</w:t>
        </w:r>
      </w:hyperlink>
      <w:r w:rsidRPr="00DE18E3">
        <w:rPr>
          <w:rFonts w:cs="Times New Roman"/>
          <w:color w:val="000000" w:themeColor="text1"/>
        </w:rPr>
        <w:t xml:space="preserve"> 8 </w:t>
      </w:r>
      <w:r w:rsidR="00660315" w:rsidRPr="00DE18E3">
        <w:rPr>
          <w:rFonts w:cs="Times New Roman"/>
          <w:color w:val="000000" w:themeColor="text1"/>
        </w:rPr>
        <w:t xml:space="preserve"> указывается </w:t>
      </w:r>
      <w:r w:rsidRPr="00DE18E3">
        <w:rPr>
          <w:rFonts w:cs="Times New Roman"/>
          <w:color w:val="000000" w:themeColor="text1"/>
        </w:rPr>
        <w:t xml:space="preserve">номер </w:t>
      </w:r>
      <w:r w:rsidR="00E069FD" w:rsidRPr="00DE18E3">
        <w:rPr>
          <w:rFonts w:cs="Times New Roman"/>
          <w:color w:val="000000" w:themeColor="text1"/>
        </w:rPr>
        <w:t>договора</w:t>
      </w:r>
      <w:r w:rsidR="00561337" w:rsidRPr="00DE18E3">
        <w:rPr>
          <w:rFonts w:cs="Times New Roman"/>
          <w:color w:val="000000" w:themeColor="text1"/>
        </w:rPr>
        <w:t xml:space="preserve"> или документа, </w:t>
      </w:r>
      <w:r w:rsidR="00D87FE0" w:rsidRPr="00DE18E3">
        <w:rPr>
          <w:rFonts w:cs="Times New Roman"/>
          <w:color w:val="000000" w:themeColor="text1"/>
        </w:rPr>
        <w:t xml:space="preserve">являющегося основанием для </w:t>
      </w:r>
      <w:r w:rsidR="00561337" w:rsidRPr="00DE18E3">
        <w:rPr>
          <w:rFonts w:cs="Times New Roman"/>
          <w:color w:val="000000" w:themeColor="text1"/>
        </w:rPr>
        <w:t>проведени</w:t>
      </w:r>
      <w:r w:rsidR="00D87FE0" w:rsidRPr="00DE18E3">
        <w:rPr>
          <w:rFonts w:cs="Times New Roman"/>
          <w:color w:val="000000" w:themeColor="text1"/>
        </w:rPr>
        <w:t>я</w:t>
      </w:r>
      <w:r w:rsidR="00561337" w:rsidRPr="00DE18E3">
        <w:rPr>
          <w:rFonts w:cs="Times New Roman"/>
          <w:color w:val="000000" w:themeColor="text1"/>
        </w:rPr>
        <w:t xml:space="preserve"> валютной операции</w:t>
      </w:r>
      <w:r w:rsidRPr="00DE18E3">
        <w:rPr>
          <w:rFonts w:cs="Times New Roman"/>
          <w:color w:val="000000" w:themeColor="text1"/>
        </w:rPr>
        <w:t>.</w:t>
      </w:r>
      <w:r w:rsidR="00E069FD" w:rsidRPr="00DE18E3">
        <w:rPr>
          <w:rFonts w:cs="Times New Roman"/>
          <w:color w:val="000000" w:themeColor="text1"/>
        </w:rPr>
        <w:t xml:space="preserve"> </w:t>
      </w:r>
    </w:p>
    <w:p w:rsidR="002A53C2" w:rsidRPr="00DE18E3" w:rsidRDefault="00CB2854" w:rsidP="00DE18E3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color w:val="000000" w:themeColor="text1"/>
        </w:rPr>
      </w:pPr>
      <w:r w:rsidRPr="00DE18E3">
        <w:rPr>
          <w:rFonts w:cs="Times New Roman"/>
          <w:color w:val="000000" w:themeColor="text1"/>
        </w:rPr>
        <w:t xml:space="preserve">           10. В графе 9 указывается дата договора или документа, являющегося основанием для проведения валютной операции. </w:t>
      </w:r>
    </w:p>
    <w:p w:rsidR="00CB2854" w:rsidRPr="00DE18E3" w:rsidRDefault="00CB2854" w:rsidP="00DE18E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color w:val="000000" w:themeColor="text1"/>
        </w:rPr>
      </w:pPr>
      <w:r w:rsidRPr="00DE18E3">
        <w:rPr>
          <w:rFonts w:cs="Times New Roman"/>
          <w:color w:val="000000" w:themeColor="text1"/>
        </w:rPr>
        <w:t>11. В графе 10 указывается код валюты договора. Указывается цифровой код валюты в соответствии с Общероссийским классификатором валют (далее - ОКВ) или Классификатором валют по межправительственным соглашениям, используемых в банковской системе Российской Федерации (далее - Классификатор клиринговых валют).</w:t>
      </w:r>
    </w:p>
    <w:p w:rsidR="00CB2854" w:rsidRPr="00DE18E3" w:rsidRDefault="00CB2854" w:rsidP="00DE18E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color w:val="000000" w:themeColor="text1"/>
        </w:rPr>
      </w:pPr>
      <w:r w:rsidRPr="00DE18E3">
        <w:rPr>
          <w:rFonts w:cs="Times New Roman"/>
          <w:color w:val="000000" w:themeColor="text1"/>
        </w:rPr>
        <w:t>12. В графе 11 указывается Сумма обязательств, предусмотренная договором, в единицах валюты договора.</w:t>
      </w:r>
    </w:p>
    <w:p w:rsidR="0086074B" w:rsidRPr="00DE18E3" w:rsidRDefault="00224C47" w:rsidP="00DE18E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color w:val="000000" w:themeColor="text1"/>
        </w:rPr>
      </w:pPr>
      <w:r w:rsidRPr="00DE18E3">
        <w:rPr>
          <w:rFonts w:cs="Times New Roman"/>
          <w:color w:val="000000" w:themeColor="text1"/>
        </w:rPr>
        <w:t>13</w:t>
      </w:r>
      <w:r w:rsidR="00CB2854" w:rsidRPr="00DE18E3">
        <w:rPr>
          <w:rFonts w:cs="Times New Roman"/>
          <w:color w:val="000000" w:themeColor="text1"/>
        </w:rPr>
        <w:t>. В поле «Реквизиты контрагента» указываться дополнительные сведения о реквизитах кон</w:t>
      </w:r>
      <w:r w:rsidR="0086074B" w:rsidRPr="00DE18E3">
        <w:rPr>
          <w:rFonts w:cs="Times New Roman"/>
          <w:color w:val="000000" w:themeColor="text1"/>
        </w:rPr>
        <w:t>трагента - стороны по договору.</w:t>
      </w:r>
    </w:p>
    <w:p w:rsidR="00CB2854" w:rsidRPr="00DE18E3" w:rsidRDefault="00CB2854" w:rsidP="00CB285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color w:val="000000" w:themeColor="text1"/>
        </w:rPr>
      </w:pPr>
      <w:r w:rsidRPr="00DE18E3">
        <w:rPr>
          <w:rFonts w:cs="Times New Roman"/>
          <w:color w:val="000000" w:themeColor="text1"/>
        </w:rPr>
        <w:t xml:space="preserve"> В графе «№ строки» указывается в порядке возрастания номер строки (строк) С</w:t>
      </w:r>
      <w:r w:rsidR="009421E3">
        <w:rPr>
          <w:rFonts w:cs="Times New Roman"/>
          <w:color w:val="000000" w:themeColor="text1"/>
        </w:rPr>
        <w:t>К</w:t>
      </w:r>
      <w:bookmarkStart w:id="1" w:name="_GoBack"/>
      <w:bookmarkEnd w:id="1"/>
      <w:r w:rsidRPr="00DE18E3">
        <w:rPr>
          <w:rFonts w:cs="Times New Roman"/>
          <w:color w:val="000000" w:themeColor="text1"/>
        </w:rPr>
        <w:t>ВО, к которой (которым) приводится информация о реквизитах контрагента - стороны по контракту;</w:t>
      </w:r>
    </w:p>
    <w:p w:rsidR="00CB2854" w:rsidRPr="00DE18E3" w:rsidRDefault="00CB2854" w:rsidP="00CB285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color w:val="000000" w:themeColor="text1"/>
        </w:rPr>
      </w:pPr>
      <w:r w:rsidRPr="00DE18E3">
        <w:rPr>
          <w:rFonts w:cs="Times New Roman"/>
          <w:color w:val="000000" w:themeColor="text1"/>
        </w:rPr>
        <w:t xml:space="preserve"> В графе «Наименование контрагента» указывается наименование контрагента, указанное в договоре;</w:t>
      </w:r>
    </w:p>
    <w:p w:rsidR="00CB2854" w:rsidRPr="00DE18E3" w:rsidRDefault="00CB2854" w:rsidP="00DE18E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color w:val="000000" w:themeColor="text1"/>
        </w:rPr>
      </w:pPr>
      <w:r w:rsidRPr="00DE18E3">
        <w:rPr>
          <w:rFonts w:cs="Times New Roman"/>
          <w:color w:val="000000" w:themeColor="text1"/>
        </w:rPr>
        <w:t>В графе «Цифровой код страны государственной регистрации (места нахождения)» указывается цифровой код страны государственной регистрации (места нахождения) в соответствии с Общероссийским классификатором стран мира (далее - ОКСМ) - для юридического лица, цифровой код страны ведения основной деятельности - для иностранной структуры без образования юридического лица; цифровой код страны места жительства (места нахождения) в соответствии с ОКСМ - для физического лица.</w:t>
      </w:r>
    </w:p>
    <w:p w:rsidR="00CB2854" w:rsidRPr="00DE18E3" w:rsidRDefault="00CB2854" w:rsidP="00DE18E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color w:val="000000" w:themeColor="text1"/>
        </w:rPr>
      </w:pPr>
    </w:p>
    <w:p w:rsidR="00CB2854" w:rsidRPr="00DE18E3" w:rsidRDefault="00CB2854" w:rsidP="00DE18E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color w:val="000000" w:themeColor="text1"/>
        </w:rPr>
      </w:pPr>
    </w:p>
    <w:p w:rsidR="00CB2854" w:rsidRPr="00DE18E3" w:rsidRDefault="00CB2854" w:rsidP="00DE18E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color w:val="000000" w:themeColor="text1"/>
        </w:rPr>
      </w:pPr>
    </w:p>
    <w:p w:rsidR="00CB2854" w:rsidRPr="00DE18E3" w:rsidRDefault="00CB2854" w:rsidP="00DE18E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color w:val="000000" w:themeColor="text1"/>
        </w:rPr>
      </w:pPr>
    </w:p>
    <w:p w:rsidR="00CB2854" w:rsidRPr="00DE18E3" w:rsidRDefault="00CB2854" w:rsidP="00DE18E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color w:val="000000" w:themeColor="text1"/>
        </w:rPr>
      </w:pPr>
    </w:p>
    <w:p w:rsidR="00F754CE" w:rsidRPr="00DE18E3" w:rsidRDefault="00F754CE" w:rsidP="00DE18E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color w:val="000000" w:themeColor="text1"/>
        </w:rPr>
      </w:pPr>
    </w:p>
    <w:p w:rsidR="007F1D88" w:rsidRPr="00DE18E3" w:rsidRDefault="009515A8" w:rsidP="00DE18E3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 w:themeColor="text1"/>
        </w:rPr>
      </w:pPr>
      <w:r w:rsidRPr="00DE18E3">
        <w:rPr>
          <w:rFonts w:cs="Times New Roman"/>
          <w:b/>
          <w:color w:val="000000" w:themeColor="text1"/>
        </w:rPr>
        <w:t xml:space="preserve">          </w:t>
      </w:r>
      <w:r w:rsidRPr="00DE18E3">
        <w:rPr>
          <w:rFonts w:cs="Times New Roman"/>
          <w:color w:val="000000" w:themeColor="text1"/>
        </w:rPr>
        <w:t xml:space="preserve"> </w:t>
      </w:r>
      <w:bookmarkStart w:id="2" w:name="Par87"/>
      <w:bookmarkEnd w:id="2"/>
    </w:p>
    <w:p w:rsidR="007F1D88" w:rsidRPr="00DE18E3" w:rsidRDefault="007F1D88" w:rsidP="00DF275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color w:val="000000" w:themeColor="text1"/>
        </w:rPr>
      </w:pPr>
    </w:p>
    <w:sectPr w:rsidR="007F1D88" w:rsidRPr="00DE18E3" w:rsidSect="00021F64">
      <w:pgSz w:w="11905" w:h="16838"/>
      <w:pgMar w:top="851" w:right="1134" w:bottom="709" w:left="850" w:header="0" w:footer="552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65C3A" w:rsidRDefault="00765C3A" w:rsidP="00C142AB">
      <w:pPr>
        <w:spacing w:after="0" w:line="240" w:lineRule="auto"/>
      </w:pPr>
      <w:r>
        <w:separator/>
      </w:r>
    </w:p>
  </w:endnote>
  <w:endnote w:type="continuationSeparator" w:id="0">
    <w:p w:rsidR="00765C3A" w:rsidRDefault="00765C3A" w:rsidP="00C142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65C3A" w:rsidRDefault="00765C3A" w:rsidP="00C142AB">
      <w:pPr>
        <w:spacing w:after="0" w:line="240" w:lineRule="auto"/>
      </w:pPr>
      <w:r>
        <w:separator/>
      </w:r>
    </w:p>
  </w:footnote>
  <w:footnote w:type="continuationSeparator" w:id="0">
    <w:p w:rsidR="00765C3A" w:rsidRDefault="00765C3A" w:rsidP="00C142A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trackRevisions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7271"/>
    <w:rsid w:val="000038CA"/>
    <w:rsid w:val="00003CBA"/>
    <w:rsid w:val="00021F64"/>
    <w:rsid w:val="00027F1E"/>
    <w:rsid w:val="00047239"/>
    <w:rsid w:val="00054262"/>
    <w:rsid w:val="000B228C"/>
    <w:rsid w:val="000D0C5E"/>
    <w:rsid w:val="000E650A"/>
    <w:rsid w:val="000E6D57"/>
    <w:rsid w:val="00112158"/>
    <w:rsid w:val="00117BD6"/>
    <w:rsid w:val="00163209"/>
    <w:rsid w:val="001873C3"/>
    <w:rsid w:val="00197B51"/>
    <w:rsid w:val="001C3E8A"/>
    <w:rsid w:val="001C5A24"/>
    <w:rsid w:val="001D5807"/>
    <w:rsid w:val="001F65AF"/>
    <w:rsid w:val="00224C47"/>
    <w:rsid w:val="002A455B"/>
    <w:rsid w:val="002A53C2"/>
    <w:rsid w:val="002A5BDF"/>
    <w:rsid w:val="002A7310"/>
    <w:rsid w:val="002B1C3C"/>
    <w:rsid w:val="002B3F29"/>
    <w:rsid w:val="002B498E"/>
    <w:rsid w:val="002C3BE5"/>
    <w:rsid w:val="002D0E94"/>
    <w:rsid w:val="002D2A89"/>
    <w:rsid w:val="002E7271"/>
    <w:rsid w:val="003018A2"/>
    <w:rsid w:val="003047E2"/>
    <w:rsid w:val="0032713D"/>
    <w:rsid w:val="0033028B"/>
    <w:rsid w:val="00346ED1"/>
    <w:rsid w:val="003564BA"/>
    <w:rsid w:val="00361D19"/>
    <w:rsid w:val="003654D0"/>
    <w:rsid w:val="0038527D"/>
    <w:rsid w:val="003A23A1"/>
    <w:rsid w:val="003C0141"/>
    <w:rsid w:val="003E487F"/>
    <w:rsid w:val="004052CE"/>
    <w:rsid w:val="00451CA6"/>
    <w:rsid w:val="00465364"/>
    <w:rsid w:val="0046602F"/>
    <w:rsid w:val="004F228D"/>
    <w:rsid w:val="00502DCD"/>
    <w:rsid w:val="005075FB"/>
    <w:rsid w:val="00525989"/>
    <w:rsid w:val="00550705"/>
    <w:rsid w:val="00551DB9"/>
    <w:rsid w:val="00561337"/>
    <w:rsid w:val="005838DB"/>
    <w:rsid w:val="005B46A0"/>
    <w:rsid w:val="005C093F"/>
    <w:rsid w:val="005E2D5F"/>
    <w:rsid w:val="00641656"/>
    <w:rsid w:val="00660315"/>
    <w:rsid w:val="0066446C"/>
    <w:rsid w:val="006730C7"/>
    <w:rsid w:val="006A28BC"/>
    <w:rsid w:val="006A457E"/>
    <w:rsid w:val="006B5961"/>
    <w:rsid w:val="006E564D"/>
    <w:rsid w:val="00736B94"/>
    <w:rsid w:val="00765C3A"/>
    <w:rsid w:val="00793ACD"/>
    <w:rsid w:val="007B06EE"/>
    <w:rsid w:val="007D0552"/>
    <w:rsid w:val="007E5ECC"/>
    <w:rsid w:val="007E6532"/>
    <w:rsid w:val="007F1D88"/>
    <w:rsid w:val="008132F2"/>
    <w:rsid w:val="00816E07"/>
    <w:rsid w:val="00822951"/>
    <w:rsid w:val="00854A36"/>
    <w:rsid w:val="0086074B"/>
    <w:rsid w:val="00873728"/>
    <w:rsid w:val="008A45D1"/>
    <w:rsid w:val="008B2DE5"/>
    <w:rsid w:val="008C3EE5"/>
    <w:rsid w:val="008C4950"/>
    <w:rsid w:val="008C53DF"/>
    <w:rsid w:val="00937969"/>
    <w:rsid w:val="009421E3"/>
    <w:rsid w:val="00944965"/>
    <w:rsid w:val="009465BC"/>
    <w:rsid w:val="009515A8"/>
    <w:rsid w:val="00952A85"/>
    <w:rsid w:val="0096302B"/>
    <w:rsid w:val="009867CE"/>
    <w:rsid w:val="009A1891"/>
    <w:rsid w:val="009C67C8"/>
    <w:rsid w:val="009E4BAB"/>
    <w:rsid w:val="009F515A"/>
    <w:rsid w:val="00A00FD1"/>
    <w:rsid w:val="00A02453"/>
    <w:rsid w:val="00A03286"/>
    <w:rsid w:val="00A121EC"/>
    <w:rsid w:val="00A2711A"/>
    <w:rsid w:val="00A73D3D"/>
    <w:rsid w:val="00A8381F"/>
    <w:rsid w:val="00A86E52"/>
    <w:rsid w:val="00A94BFC"/>
    <w:rsid w:val="00AC6C2C"/>
    <w:rsid w:val="00AE427B"/>
    <w:rsid w:val="00B0241C"/>
    <w:rsid w:val="00B040B7"/>
    <w:rsid w:val="00B12A1D"/>
    <w:rsid w:val="00B23D93"/>
    <w:rsid w:val="00B42A53"/>
    <w:rsid w:val="00B77D25"/>
    <w:rsid w:val="00B80BB0"/>
    <w:rsid w:val="00BF7BBE"/>
    <w:rsid w:val="00C057B6"/>
    <w:rsid w:val="00C058FC"/>
    <w:rsid w:val="00C142AB"/>
    <w:rsid w:val="00C368BB"/>
    <w:rsid w:val="00C51A9B"/>
    <w:rsid w:val="00C62A1C"/>
    <w:rsid w:val="00C90A2C"/>
    <w:rsid w:val="00C9663F"/>
    <w:rsid w:val="00CB2854"/>
    <w:rsid w:val="00CB7930"/>
    <w:rsid w:val="00CC2D1B"/>
    <w:rsid w:val="00CC73E5"/>
    <w:rsid w:val="00CD1A3E"/>
    <w:rsid w:val="00CE392E"/>
    <w:rsid w:val="00CF6FC8"/>
    <w:rsid w:val="00D21476"/>
    <w:rsid w:val="00D65AB0"/>
    <w:rsid w:val="00D86694"/>
    <w:rsid w:val="00D87FE0"/>
    <w:rsid w:val="00D952BD"/>
    <w:rsid w:val="00DB72E3"/>
    <w:rsid w:val="00DD2B5F"/>
    <w:rsid w:val="00DD52A7"/>
    <w:rsid w:val="00DE18E3"/>
    <w:rsid w:val="00DF2754"/>
    <w:rsid w:val="00E069FD"/>
    <w:rsid w:val="00E26683"/>
    <w:rsid w:val="00E40285"/>
    <w:rsid w:val="00E45D36"/>
    <w:rsid w:val="00E47ACF"/>
    <w:rsid w:val="00E51B6B"/>
    <w:rsid w:val="00E83C37"/>
    <w:rsid w:val="00E860BE"/>
    <w:rsid w:val="00E86523"/>
    <w:rsid w:val="00E8721E"/>
    <w:rsid w:val="00E93CE9"/>
    <w:rsid w:val="00EA2941"/>
    <w:rsid w:val="00EA313E"/>
    <w:rsid w:val="00EB1C73"/>
    <w:rsid w:val="00F01031"/>
    <w:rsid w:val="00F02A3F"/>
    <w:rsid w:val="00F43AEE"/>
    <w:rsid w:val="00F55A2E"/>
    <w:rsid w:val="00F65309"/>
    <w:rsid w:val="00F65AE4"/>
    <w:rsid w:val="00F754CE"/>
    <w:rsid w:val="00FA3D00"/>
    <w:rsid w:val="00FB2571"/>
    <w:rsid w:val="00FD5493"/>
    <w:rsid w:val="00FD7DC8"/>
    <w:rsid w:val="00FE6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chartTrackingRefBased/>
  <w15:docId w15:val="{0CB40F55-36F8-4E24-BA32-B73DD441A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02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142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142AB"/>
  </w:style>
  <w:style w:type="paragraph" w:styleId="a5">
    <w:name w:val="footer"/>
    <w:basedOn w:val="a"/>
    <w:link w:val="a6"/>
    <w:uiPriority w:val="99"/>
    <w:unhideWhenUsed/>
    <w:rsid w:val="00C142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142AB"/>
  </w:style>
  <w:style w:type="character" w:styleId="a7">
    <w:name w:val="Hyperlink"/>
    <w:basedOn w:val="a0"/>
    <w:uiPriority w:val="99"/>
    <w:semiHidden/>
    <w:unhideWhenUsed/>
    <w:rsid w:val="007B06EE"/>
    <w:rPr>
      <w:color w:val="0000FF"/>
      <w:u w:val="single"/>
    </w:rPr>
  </w:style>
  <w:style w:type="paragraph" w:styleId="a8">
    <w:name w:val="footnote text"/>
    <w:basedOn w:val="a"/>
    <w:link w:val="a9"/>
    <w:uiPriority w:val="99"/>
    <w:semiHidden/>
    <w:unhideWhenUsed/>
    <w:rsid w:val="00027F1E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027F1E"/>
    <w:rPr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027F1E"/>
    <w:rPr>
      <w:vertAlign w:val="superscript"/>
    </w:rPr>
  </w:style>
  <w:style w:type="paragraph" w:styleId="ab">
    <w:name w:val="Balloon Text"/>
    <w:basedOn w:val="a"/>
    <w:link w:val="ac"/>
    <w:uiPriority w:val="99"/>
    <w:semiHidden/>
    <w:unhideWhenUsed/>
    <w:rsid w:val="00DE18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DE18E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9785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79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590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C5CC2BC14CD9C32496B376136618907E67DE875E062AA80D018FE1E1B51C748C43A445B50B40CBBSAa0O" TargetMode="External"/><Relationship Id="rId13" Type="http://schemas.openxmlformats.org/officeDocument/2006/relationships/hyperlink" Target="consultantplus://offline/ref=5C5CC2BC14CD9C32496B376136618907E67DE875E062AA80D018FE1E1B51C748C43A445B50B40CB5SAa6O" TargetMode="External"/><Relationship Id="rId18" Type="http://schemas.openxmlformats.org/officeDocument/2006/relationships/hyperlink" Target="consultantplus://offline/ref=5C5CC2BC14CD9C32496B376136618907E67DE875E062AA80D018FE1E1B51C748C43A445B50B40CB5SAa4O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consultantplus://offline/ref=5C5CC2BC14CD9C32496B376136618907E67DE875E062AA80D018FE1E1B51C748C43A445B50B40CBBSAa3O" TargetMode="External"/><Relationship Id="rId12" Type="http://schemas.openxmlformats.org/officeDocument/2006/relationships/hyperlink" Target="consultantplus://offline/ref=5C5CC2BC14CD9C32496B376136618907E67DE875E062AA80D018FE1E1B51C748C43A445B50B40CB5SAa1O" TargetMode="External"/><Relationship Id="rId17" Type="http://schemas.openxmlformats.org/officeDocument/2006/relationships/hyperlink" Target="consultantplus://offline/ref=5C5CC2BC14CD9C32496B376136618907E67DE875E062AA80D018FE1E1B51C748C43A445B50B40CB5SAa5O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5C5CC2BC14CD9C32496B376136618907E67DE875E062AA80D018FE1E1B51C748C43A445B50B40CB5SAa4O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5C5CC2BC14CD9C32496B376136618907E67DE875E062AA80D018FE1E1B51C748C43A445B50B40CB5SAa0O" TargetMode="Externa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E03BB92D0D02E6A2E323FBBF780FF182AD3114027FB0D46BFE46A3445C69202E7AB6FB2A136904C6sCjEI" TargetMode="External"/><Relationship Id="rId10" Type="http://schemas.openxmlformats.org/officeDocument/2006/relationships/hyperlink" Target="consultantplus://offline/ref=5C5CC2BC14CD9C32496B376136618907E67DE875E062AA80D018FE1E1B51C748C43A445B50B40CB5SAa3O" TargetMode="External"/><Relationship Id="rId19" Type="http://schemas.openxmlformats.org/officeDocument/2006/relationships/hyperlink" Target="consultantplus://offline/ref=5C5CC2BC14CD9C32496B376136618907E67DE875E062AA80D018FE1E1B51C748C43A445B50B40CB5SAaBO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5C5CC2BC14CD9C32496B376136618907E67DE875E062AA80D018FE1E1B51C748C43A445B50B40CBBSAa6O" TargetMode="External"/><Relationship Id="rId14" Type="http://schemas.openxmlformats.org/officeDocument/2006/relationships/hyperlink" Target="consultantplus://offline/ref=5C5CC2BC14CD9C32496B376136618907E67DE875E062AA80D018FE1E1B51C748C43A445B50B40CB5SAa7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E04C76-574D-42EF-90A9-AC09E4BD6E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2</Pages>
  <Words>938</Words>
  <Characters>5352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6278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Ivanova Tatyana</dc:creator>
  <cp:keywords/>
  <dc:description/>
  <cp:lastModifiedBy>Guschina Tatyana</cp:lastModifiedBy>
  <cp:revision>25</cp:revision>
  <cp:lastPrinted>2018-04-10T14:48:00Z</cp:lastPrinted>
  <dcterms:created xsi:type="dcterms:W3CDTF">2018-11-20T11:03:00Z</dcterms:created>
  <dcterms:modified xsi:type="dcterms:W3CDTF">2025-02-27T12:17:00Z</dcterms:modified>
</cp:coreProperties>
</file>